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D1" w:rsidRDefault="004161D1" w:rsidP="004161D1">
      <w:pPr>
        <w:tabs>
          <w:tab w:val="left" w:pos="3660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4B8A">
        <w:rPr>
          <w:rFonts w:ascii="方正小标宋简体" w:eastAsia="方正小标宋简体" w:hAnsi="方正小标宋简体" w:cs="方正小标宋简体" w:hint="eastAsia"/>
          <w:sz w:val="44"/>
          <w:szCs w:val="44"/>
        </w:rPr>
        <w:t>义务教育免作业</w:t>
      </w:r>
      <w:bookmarkStart w:id="0" w:name="_GoBack"/>
      <w:bookmarkEnd w:id="0"/>
      <w:r w:rsidRPr="008E4B8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本费结算2019年和2020年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预拨</w:t>
      </w:r>
    </w:p>
    <w:p w:rsidR="004161D1" w:rsidRPr="008E4B8A" w:rsidRDefault="004161D1" w:rsidP="004161D1">
      <w:pPr>
        <w:tabs>
          <w:tab w:val="left" w:pos="3660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8E4B8A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市级资金预算分配表</w:t>
      </w:r>
    </w:p>
    <w:p w:rsidR="004161D1" w:rsidRDefault="004161D1" w:rsidP="004161D1">
      <w:pPr>
        <w:adjustRightInd w:val="0"/>
        <w:snapToGrid w:val="0"/>
        <w:spacing w:line="400" w:lineRule="exact"/>
        <w:ind w:firstLineChars="3000" w:firstLine="9600"/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</w:pPr>
    </w:p>
    <w:p w:rsidR="004161D1" w:rsidRPr="00DD2B7E" w:rsidRDefault="004161D1" w:rsidP="004161D1">
      <w:pPr>
        <w:adjustRightInd w:val="0"/>
        <w:snapToGrid w:val="0"/>
        <w:spacing w:line="400" w:lineRule="exact"/>
        <w:ind w:firstLineChars="3250" w:firstLine="10400"/>
        <w:rPr>
          <w:rFonts w:ascii="仿宋_GB2312" w:eastAsia="仿宋_GB2312" w:hAnsi="黑体" w:cs="黑体" w:hint="eastAsia"/>
          <w:color w:val="000000"/>
          <w:kern w:val="0"/>
          <w:sz w:val="30"/>
          <w:szCs w:val="30"/>
        </w:rPr>
      </w:pPr>
      <w:r w:rsidRPr="00DD2B7E">
        <w:rPr>
          <w:rFonts w:ascii="仿宋_GB2312" w:eastAsia="仿宋_GB2312" w:hAnsi="楷体_GB2312" w:cs="楷体_GB2312" w:hint="eastAsia"/>
          <w:color w:val="000000"/>
          <w:kern w:val="0"/>
          <w:sz w:val="32"/>
          <w:szCs w:val="32"/>
          <w:lang w:bidi="ar"/>
        </w:rPr>
        <w:t>单位：人、万元</w:t>
      </w:r>
    </w:p>
    <w:tbl>
      <w:tblPr>
        <w:tblpPr w:leftFromText="180" w:rightFromText="180" w:vertAnchor="text" w:horzAnchor="page" w:tblpX="1489" w:tblpY="165"/>
        <w:tblOverlap w:val="never"/>
        <w:tblW w:w="13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1342"/>
        <w:gridCol w:w="1342"/>
        <w:gridCol w:w="1342"/>
        <w:gridCol w:w="1342"/>
        <w:gridCol w:w="1342"/>
        <w:gridCol w:w="1455"/>
        <w:gridCol w:w="1350"/>
        <w:gridCol w:w="1522"/>
        <w:gridCol w:w="1320"/>
      </w:tblGrid>
      <w:tr w:rsidR="004161D1" w:rsidTr="00A15D79">
        <w:trPr>
          <w:trHeight w:val="555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区县名称</w:t>
            </w:r>
          </w:p>
        </w:tc>
        <w:tc>
          <w:tcPr>
            <w:tcW w:w="6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2019年结算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黑体" w:eastAsia="黑体" w:hAnsi="黑体" w:cs="黑体" w:hint="default"/>
                <w:sz w:val="28"/>
                <w:szCs w:val="28"/>
                <w:lang w:bidi="ar"/>
              </w:rPr>
              <w:t>2020年预拨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本次合计下达市级资金</w:t>
            </w:r>
          </w:p>
        </w:tc>
      </w:tr>
      <w:tr w:rsidR="004161D1" w:rsidTr="00A15D79">
        <w:trPr>
          <w:trHeight w:val="624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2019年事业报表学生人数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核定市级资金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预下达市级资金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市级资金结余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黑体" w:eastAsia="黑体" w:hAnsi="黑体" w:cs="黑体" w:hint="default"/>
                <w:sz w:val="28"/>
                <w:szCs w:val="28"/>
                <w:lang w:bidi="ar"/>
              </w:rPr>
              <w:t>2019年事业报表学生人数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预拨资金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4161D1" w:rsidTr="00A15D79">
        <w:trPr>
          <w:trHeight w:val="624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161D1" w:rsidTr="00A15D79">
        <w:trPr>
          <w:trHeight w:val="450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初中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jc w:val="center"/>
              <w:rPr>
                <w:rFonts w:ascii="宋体" w:hAnsi="宋体" w:cs="宋体" w:hint="eastAsia"/>
                <w:color w:val="000000"/>
                <w:sz w:val="15"/>
                <w:szCs w:val="15"/>
              </w:rPr>
            </w:pP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49688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20470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31.78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8.22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49688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20470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33.78</w:t>
            </w: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市中区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28957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11198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18.11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3.89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28957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11198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16.11</w:t>
            </w: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0.91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0.59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1.41</w:t>
            </w: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沙湾区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6660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4.81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6.5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3739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6.31</w:t>
            </w: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五通桥区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9924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4073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6.34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4073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7.34</w:t>
            </w:r>
          </w:p>
        </w:tc>
      </w:tr>
      <w:tr w:rsidR="004161D1" w:rsidTr="00A15D79">
        <w:trPr>
          <w:trHeight w:val="447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金口河区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2630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1.61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0.39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161D1" w:rsidRDefault="004161D1" w:rsidP="00A15D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2.61</w:t>
            </w:r>
          </w:p>
        </w:tc>
      </w:tr>
    </w:tbl>
    <w:p w:rsidR="00A62D22" w:rsidRDefault="00A62D22"/>
    <w:sectPr w:rsidR="00A62D22" w:rsidSect="00416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D1"/>
    <w:rsid w:val="004161D1"/>
    <w:rsid w:val="00A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sid w:val="004161D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sid w:val="004161D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2020-05-22T02:51:00Z</dcterms:created>
  <dcterms:modified xsi:type="dcterms:W3CDTF">2020-05-22T02:58:00Z</dcterms:modified>
</cp:coreProperties>
</file>