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60" w:rsidRPr="00DE1260" w:rsidRDefault="00DE1260" w:rsidP="00DE1260">
      <w:pPr>
        <w:adjustRightInd w:val="0"/>
        <w:snapToGrid w:val="0"/>
        <w:spacing w:line="440" w:lineRule="exact"/>
        <w:jc w:val="center"/>
        <w:rPr>
          <w:rFonts w:asciiTheme="minorEastAsia" w:eastAsiaTheme="minorEastAsia" w:hAnsiTheme="minorEastAsia" w:cs="方正小标宋简体"/>
          <w:szCs w:val="21"/>
        </w:rPr>
      </w:pPr>
      <w:bookmarkStart w:id="0" w:name="OLE_LINK2"/>
      <w:bookmarkStart w:id="1" w:name="_GoBack"/>
      <w:r w:rsidRPr="00DE1260">
        <w:rPr>
          <w:rFonts w:asciiTheme="minorEastAsia" w:eastAsiaTheme="minorEastAsia" w:hAnsiTheme="minorEastAsia" w:cs="方正小标宋简体" w:hint="eastAsia"/>
          <w:szCs w:val="21"/>
        </w:rPr>
        <w:t>乐山市2018-2021年债券存续</w:t>
      </w:r>
      <w:proofErr w:type="gramStart"/>
      <w:r w:rsidRPr="00DE1260">
        <w:rPr>
          <w:rFonts w:asciiTheme="minorEastAsia" w:eastAsiaTheme="minorEastAsia" w:hAnsiTheme="minorEastAsia" w:cs="方正小标宋简体" w:hint="eastAsia"/>
          <w:szCs w:val="21"/>
        </w:rPr>
        <w:t>期公开</w:t>
      </w:r>
      <w:proofErr w:type="gramEnd"/>
      <w:r w:rsidRPr="00DE1260">
        <w:rPr>
          <w:rFonts w:asciiTheme="minorEastAsia" w:eastAsiaTheme="minorEastAsia" w:hAnsiTheme="minorEastAsia" w:cs="方正小标宋简体" w:hint="eastAsia"/>
          <w:szCs w:val="21"/>
        </w:rPr>
        <w:t>链接</w:t>
      </w:r>
    </w:p>
    <w:bookmarkEnd w:id="1"/>
    <w:p w:rsidR="00DE1260" w:rsidRPr="00DE1260" w:rsidRDefault="00DE1260" w:rsidP="00DE1260">
      <w:pPr>
        <w:adjustRightInd w:val="0"/>
        <w:snapToGrid w:val="0"/>
        <w:spacing w:line="440" w:lineRule="exact"/>
        <w:ind w:firstLineChars="200" w:firstLine="407"/>
        <w:rPr>
          <w:rFonts w:asciiTheme="minorEastAsia" w:eastAsiaTheme="minorEastAsia" w:hAnsiTheme="minorEastAsia" w:cs="仿宋_GB2312"/>
          <w:szCs w:val="21"/>
        </w:rPr>
      </w:pPr>
    </w:p>
    <w:tbl>
      <w:tblPr>
        <w:tblW w:w="137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621"/>
        <w:gridCol w:w="2550"/>
        <w:gridCol w:w="1631"/>
        <w:gridCol w:w="1417"/>
        <w:gridCol w:w="6675"/>
      </w:tblGrid>
      <w:tr w:rsidR="00DE1260" w:rsidRPr="00DE1260" w:rsidTr="00DE1260">
        <w:trPr>
          <w:trHeight w:val="600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市州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债券资金使用部门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政府预算公开</w:t>
            </w:r>
          </w:p>
        </w:tc>
        <w:tc>
          <w:tcPr>
            <w:tcW w:w="6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信息公开链接</w:t>
            </w:r>
          </w:p>
        </w:tc>
      </w:tr>
      <w:tr w:rsidR="00DE1260" w:rsidRPr="00DE1260" w:rsidTr="00DE1260">
        <w:trPr>
          <w:trHeight w:val="72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公开内容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是否公开</w:t>
            </w:r>
          </w:p>
        </w:tc>
        <w:tc>
          <w:tcPr>
            <w:tcW w:w="6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乐山市发展和改革委员会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https://sfgw.leshan.gov.cn/fgwa/xxgkcontent/list_xxgkcontent.shtml?id=20220628173727-335768-00-000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乐山市自然资源局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https://szrzyj.leshan.gov.cn/sgtzyj/cwgk/202206/aea947217f4c482e9b665d4ebf49c16c.shtml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乐山市住房和城乡建设局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https://szjj.leshan.gov.cn/szfcxjsj/tzgg/202206/ea5d6caa33fe4e188a5a84140eb02d43.shtml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乐山市交通运输局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https://www.leshan.gov.cn/lsswszf/xxgkcontentr/zwgk_content.shtml?id=20220628164510-826574-00-000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乐山市水</w:t>
            </w:r>
            <w:proofErr w:type="gramStart"/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务</w:t>
            </w:r>
            <w:proofErr w:type="gramEnd"/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局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https://lssswj.leshan.gov.cn/sswj/tzgg/202206/36220ad16aab4aa1bed750468b83e423.shtml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乐山市文化广电旅游局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https://swglj.leshan.gov.cn/whgdl/cwxx/202206/47c81615583540c3a3b083c9300c7737.shtml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乐山市</w:t>
            </w:r>
            <w:proofErr w:type="gramStart"/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卫健委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http://www.lsfybjy.com/show/547.html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乐山市城市管理行政执法局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http://59.225.79.35:8888/scgj/xxgkml/202206/bbeceef59aa3448c9ba2c8c908f6a762.shtml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乐山市消防支队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https://mp.weixin.qq.com/s/cGjOgQLde9pJhFrJWDm7MA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乐山市第一职业高级中学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http://www.lsyzz.com/xyfw/lxfs/20220628/7531.html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峨眉山景区管委会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https://emsjq.leshan.gov.cn/emsjq/ndysjsgk/202206/5d01319720474b2684ba844f77e0446a.shtml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乐山大佛景区管委会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http://www.lsdflt.com/contents/10/363.html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乐山市苏</w:t>
            </w:r>
            <w:proofErr w:type="gramStart"/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稽</w:t>
            </w:r>
            <w:proofErr w:type="gramEnd"/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新区开发建设管理委员会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https://www.leshan.gov.cn/lsswszf/xxgkcontentr/zwgk_content.shtml?id=20220628161937-512608-00-000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高新区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https://gxq.leshan.gov.cn/sgxq/tzgg/dt.shtml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市中区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http://www.lsszq.gov.cn/zfxxgk/gcontent.shtml?id=20220628111911-207719-00-000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五通桥区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E1260">
              <w:rPr>
                <w:rFonts w:asciiTheme="minorEastAsia" w:eastAsiaTheme="minorEastAsia" w:hAnsiTheme="minorEastAsia"/>
                <w:szCs w:val="21"/>
              </w:rPr>
              <w:t>http://www.wtq.gov.cn/wtqq/ysjswtq/xxlist.shtml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沙湾区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http://www.shawan.gov.cn/swq/xxgkml/xxgkcontent.shtml?id=20220628172916-276318-00-000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金口河区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http://www.jkh.gov.cn/jkhq/gggs/202206/30ad746a22d342a185648159cfee46fd.shtml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峨眉山市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http://www.emeishan.gov.cn/emss/xxgklby/contentxxgkinfo.shtml?id=20220628172102-659509-00-000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犍为县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http://www.qianwei.gov.cn/qwx/zfzwxxgk/202206/e0ae01ccdb0e4cd28c7ecd20a2bf02d4.shtml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井研县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http://www.jingyan.gov.cn/jyx/zfzw/list.shtml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夹江县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http://www.jiajiang.gov.cn/xxgkby/xxgkinfo.shtml?id=20220628112845-234696-00-000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沐川县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http://www.muchuan.gov.cn/mcx/czzj/xxgklist.shtml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峨边县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http://www.eb.gov.cn/ebyzzzx/ebczj/202206/7c4911eaaa9049319b7ddb3579bb89f1.shtml</w:t>
            </w:r>
          </w:p>
        </w:tc>
      </w:tr>
      <w:tr w:rsidR="00DE1260" w:rsidRPr="00DE1260" w:rsidTr="00DE1260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马边县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债券存续</w:t>
            </w:r>
            <w:proofErr w:type="gramStart"/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期公开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E126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1260" w:rsidRPr="00DE1260" w:rsidRDefault="00DE1260" w:rsidP="00DE1260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DE1260">
              <w:rPr>
                <w:rFonts w:asciiTheme="minorEastAsia" w:eastAsiaTheme="minorEastAsia" w:hAnsiTheme="minorEastAsia" w:hint="eastAsia"/>
                <w:szCs w:val="21"/>
              </w:rPr>
              <w:t>http://www.mabian.gov.cn/mbyzzzx/xxgkxq/gkinfo.shtml?id=20220628153703-485652-00-000</w:t>
            </w:r>
          </w:p>
        </w:tc>
      </w:tr>
    </w:tbl>
    <w:p w:rsidR="00DE1260" w:rsidRPr="00DE1260" w:rsidRDefault="00DE1260" w:rsidP="00DE1260">
      <w:pPr>
        <w:adjustRightInd w:val="0"/>
        <w:snapToGrid w:val="0"/>
        <w:spacing w:line="440" w:lineRule="exact"/>
        <w:ind w:firstLineChars="200" w:firstLine="407"/>
        <w:rPr>
          <w:rFonts w:asciiTheme="minorEastAsia" w:eastAsiaTheme="minorEastAsia" w:hAnsiTheme="minorEastAsia" w:cs="仿宋_GB2312"/>
          <w:szCs w:val="21"/>
        </w:rPr>
      </w:pPr>
    </w:p>
    <w:p w:rsidR="00DE1260" w:rsidRPr="00DE1260" w:rsidRDefault="00DE1260" w:rsidP="00DE1260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szCs w:val="21"/>
        </w:rPr>
      </w:pPr>
    </w:p>
    <w:bookmarkEnd w:id="0"/>
    <w:p w:rsidR="00AB155E" w:rsidRPr="00DE1260" w:rsidRDefault="00AB155E" w:rsidP="00DE1260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szCs w:val="21"/>
        </w:rPr>
      </w:pPr>
    </w:p>
    <w:sectPr w:rsidR="00AB155E" w:rsidRPr="00DE1260">
      <w:pgSz w:w="16838" w:h="11906" w:orient="landscape"/>
      <w:pgMar w:top="1587" w:right="2098" w:bottom="1474" w:left="1701" w:header="851" w:footer="1417" w:gutter="0"/>
      <w:cols w:space="0"/>
      <w:docGrid w:type="linesAndChars" w:linePitch="592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53" w:rsidRDefault="00481A53" w:rsidP="00481A53">
      <w:r>
        <w:separator/>
      </w:r>
    </w:p>
  </w:endnote>
  <w:endnote w:type="continuationSeparator" w:id="0">
    <w:p w:rsidR="00481A53" w:rsidRDefault="00481A53" w:rsidP="0048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53" w:rsidRDefault="00481A53" w:rsidP="00481A53">
      <w:r>
        <w:separator/>
      </w:r>
    </w:p>
  </w:footnote>
  <w:footnote w:type="continuationSeparator" w:id="0">
    <w:p w:rsidR="00481A53" w:rsidRDefault="00481A53" w:rsidP="0048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60"/>
    <w:rsid w:val="000109DC"/>
    <w:rsid w:val="000721D2"/>
    <w:rsid w:val="00072F17"/>
    <w:rsid w:val="00072FE8"/>
    <w:rsid w:val="000802B1"/>
    <w:rsid w:val="000B21A6"/>
    <w:rsid w:val="000C3534"/>
    <w:rsid w:val="000C47C4"/>
    <w:rsid w:val="000D61B2"/>
    <w:rsid w:val="0010212B"/>
    <w:rsid w:val="00126C38"/>
    <w:rsid w:val="001323D4"/>
    <w:rsid w:val="00154ACB"/>
    <w:rsid w:val="001B09A1"/>
    <w:rsid w:val="001C236A"/>
    <w:rsid w:val="001D051B"/>
    <w:rsid w:val="001F028C"/>
    <w:rsid w:val="001F4CD6"/>
    <w:rsid w:val="0020517F"/>
    <w:rsid w:val="00224FC8"/>
    <w:rsid w:val="00231F1E"/>
    <w:rsid w:val="00244E2B"/>
    <w:rsid w:val="002706FB"/>
    <w:rsid w:val="00274668"/>
    <w:rsid w:val="002C7621"/>
    <w:rsid w:val="002D0E56"/>
    <w:rsid w:val="002D6087"/>
    <w:rsid w:val="002E3E1F"/>
    <w:rsid w:val="002E470C"/>
    <w:rsid w:val="002E7EB5"/>
    <w:rsid w:val="00306B31"/>
    <w:rsid w:val="0034423E"/>
    <w:rsid w:val="00354C27"/>
    <w:rsid w:val="003633D8"/>
    <w:rsid w:val="0039692C"/>
    <w:rsid w:val="003B2CB0"/>
    <w:rsid w:val="003D5899"/>
    <w:rsid w:val="003E1815"/>
    <w:rsid w:val="003F56AB"/>
    <w:rsid w:val="00402439"/>
    <w:rsid w:val="0041185C"/>
    <w:rsid w:val="00422B21"/>
    <w:rsid w:val="00441C5A"/>
    <w:rsid w:val="00470D5B"/>
    <w:rsid w:val="00481A53"/>
    <w:rsid w:val="004B2B7E"/>
    <w:rsid w:val="004B6374"/>
    <w:rsid w:val="004F1929"/>
    <w:rsid w:val="005218D0"/>
    <w:rsid w:val="0053639D"/>
    <w:rsid w:val="00551F40"/>
    <w:rsid w:val="005807B4"/>
    <w:rsid w:val="00594E9F"/>
    <w:rsid w:val="005C4434"/>
    <w:rsid w:val="005C78CB"/>
    <w:rsid w:val="00605620"/>
    <w:rsid w:val="00666EB2"/>
    <w:rsid w:val="0068108D"/>
    <w:rsid w:val="0068252B"/>
    <w:rsid w:val="006B1033"/>
    <w:rsid w:val="006B17A9"/>
    <w:rsid w:val="006B3865"/>
    <w:rsid w:val="006C7BAF"/>
    <w:rsid w:val="0070078C"/>
    <w:rsid w:val="00716931"/>
    <w:rsid w:val="00740668"/>
    <w:rsid w:val="0074264D"/>
    <w:rsid w:val="007D7A2A"/>
    <w:rsid w:val="007E0566"/>
    <w:rsid w:val="007E30EF"/>
    <w:rsid w:val="00821D2D"/>
    <w:rsid w:val="00841AC9"/>
    <w:rsid w:val="008971CC"/>
    <w:rsid w:val="008B5D8C"/>
    <w:rsid w:val="008C144B"/>
    <w:rsid w:val="008C4508"/>
    <w:rsid w:val="008E3DB0"/>
    <w:rsid w:val="00941488"/>
    <w:rsid w:val="009453FD"/>
    <w:rsid w:val="00951EC0"/>
    <w:rsid w:val="009644D9"/>
    <w:rsid w:val="00995680"/>
    <w:rsid w:val="00997120"/>
    <w:rsid w:val="009A0066"/>
    <w:rsid w:val="009A7476"/>
    <w:rsid w:val="009C5D9D"/>
    <w:rsid w:val="009C763D"/>
    <w:rsid w:val="00A34F06"/>
    <w:rsid w:val="00A41C54"/>
    <w:rsid w:val="00A55491"/>
    <w:rsid w:val="00A82338"/>
    <w:rsid w:val="00A8341D"/>
    <w:rsid w:val="00AB155E"/>
    <w:rsid w:val="00AC35FF"/>
    <w:rsid w:val="00AD615F"/>
    <w:rsid w:val="00B141CF"/>
    <w:rsid w:val="00B666ED"/>
    <w:rsid w:val="00B72E96"/>
    <w:rsid w:val="00BA2479"/>
    <w:rsid w:val="00BE14E7"/>
    <w:rsid w:val="00C32A66"/>
    <w:rsid w:val="00C62237"/>
    <w:rsid w:val="00C80A6E"/>
    <w:rsid w:val="00CE3755"/>
    <w:rsid w:val="00D320B5"/>
    <w:rsid w:val="00D33C16"/>
    <w:rsid w:val="00D41F80"/>
    <w:rsid w:val="00D51A52"/>
    <w:rsid w:val="00D74132"/>
    <w:rsid w:val="00D93541"/>
    <w:rsid w:val="00DE1260"/>
    <w:rsid w:val="00DF3A5F"/>
    <w:rsid w:val="00E055B1"/>
    <w:rsid w:val="00E6685F"/>
    <w:rsid w:val="00EB3274"/>
    <w:rsid w:val="00EC43C8"/>
    <w:rsid w:val="00F12BCB"/>
    <w:rsid w:val="00F26D6E"/>
    <w:rsid w:val="00F45958"/>
    <w:rsid w:val="00F65FE3"/>
    <w:rsid w:val="00F831F9"/>
    <w:rsid w:val="00FC0B0E"/>
    <w:rsid w:val="00FD293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A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A5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A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A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>Lenovo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李健</dc:creator>
  <cp:lastModifiedBy>Lsic</cp:lastModifiedBy>
  <cp:revision>2</cp:revision>
  <dcterms:created xsi:type="dcterms:W3CDTF">2022-06-29T07:27:00Z</dcterms:created>
  <dcterms:modified xsi:type="dcterms:W3CDTF">2022-06-29T07:27:00Z</dcterms:modified>
</cp:coreProperties>
</file>